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FDE" w:rsidRPr="002C23EC" w:rsidRDefault="00B73FDE" w:rsidP="002C23EC">
      <w:pPr>
        <w:spacing w:line="280" w:lineRule="atLeast"/>
        <w:rPr>
          <w:rFonts w:cs="Times New Roman (Textkörper CS)"/>
          <w:b/>
          <w:bCs/>
          <w:color w:val="000000"/>
        </w:rPr>
      </w:pPr>
      <w:r w:rsidRPr="002C23EC">
        <w:rPr>
          <w:rFonts w:cs="Times New Roman (Textkörper CS)"/>
          <w:b/>
          <w:bCs/>
          <w:color w:val="000000"/>
        </w:rPr>
        <w:t>Österreichs erste Glücksgemeinde</w:t>
      </w:r>
    </w:p>
    <w:p w:rsidR="00B73FDE" w:rsidRPr="002C23EC" w:rsidRDefault="00B73FDE" w:rsidP="002C23EC">
      <w:pPr>
        <w:spacing w:line="280" w:lineRule="atLeast"/>
        <w:rPr>
          <w:rFonts w:cs="Times New Roman (Textkörper CS)"/>
          <w:b/>
          <w:bCs/>
          <w:color w:val="000000"/>
        </w:rPr>
      </w:pPr>
    </w:p>
    <w:p w:rsidR="00B73FDE" w:rsidRPr="002C23EC" w:rsidRDefault="00B73FDE" w:rsidP="002C23EC">
      <w:pPr>
        <w:spacing w:line="280" w:lineRule="atLeast"/>
        <w:rPr>
          <w:rFonts w:cs="Times New Roman (Textkörper CS)"/>
          <w:b/>
          <w:bCs/>
          <w:color w:val="000000"/>
        </w:rPr>
      </w:pPr>
      <w:r w:rsidRPr="002C23EC">
        <w:rPr>
          <w:rFonts w:cs="Times New Roman (Textkörper CS)"/>
          <w:b/>
          <w:bCs/>
          <w:color w:val="000000"/>
        </w:rPr>
        <w:t>Moosburg startet ein Projekt zur Ortskernbelebung. Einheimische, Gäste und Besucher können sich am Glücksparcours, öffentlicher Kunst und Glücksmomenten erfreuen.</w:t>
      </w:r>
    </w:p>
    <w:p w:rsidR="00B73FDE" w:rsidRPr="002C23EC" w:rsidRDefault="00B73FDE" w:rsidP="002C23EC">
      <w:pPr>
        <w:spacing w:line="280" w:lineRule="atLeast"/>
        <w:rPr>
          <w:rFonts w:cs="Times New Roman (Textkörper CS)"/>
          <w:color w:val="000000"/>
        </w:rPr>
      </w:pPr>
    </w:p>
    <w:p w:rsidR="00B73FDE" w:rsidRPr="002C23EC" w:rsidRDefault="00B73FDE" w:rsidP="002C23EC">
      <w:pPr>
        <w:spacing w:line="280" w:lineRule="atLeast"/>
        <w:rPr>
          <w:rFonts w:cs="Times New Roman (Textkörper CS)"/>
          <w:color w:val="000000"/>
        </w:rPr>
      </w:pPr>
      <w:r w:rsidRPr="002C23EC">
        <w:rPr>
          <w:rFonts w:cs="Times New Roman (Textkörper CS)"/>
          <w:color w:val="000000"/>
        </w:rPr>
        <w:t xml:space="preserve">Moosburg - Am 23. Oktober erfolgte in Moosburg der Spatenstich zum Glücksprojekt: </w:t>
      </w:r>
      <w:r w:rsidRPr="002C23EC">
        <w:rPr>
          <w:rFonts w:cs="Times New Roman (Textkörper CS)"/>
          <w:color w:val="000000"/>
        </w:rPr>
        <w:br/>
        <w:t>Die Marktgemeinde und der neue Verein ZUMGLUECK.JETZT schaffen „Österreichs erste Glücksgemeinde“. Das Projekt zur Ortskernbelebung zielt darauf ab, mit vielfältigen Aktivitäten rund um das Thema Glück, Besucher nach Moosburg zu bringen. Gleichzeitig soll auch für die einheimische Bevölkerung die Attraktivität des Zentrums erhöht werden.</w:t>
      </w:r>
    </w:p>
    <w:p w:rsidR="00B73FDE" w:rsidRPr="002C23EC" w:rsidRDefault="00B73FDE" w:rsidP="002C23EC">
      <w:pPr>
        <w:spacing w:line="280" w:lineRule="atLeast"/>
        <w:rPr>
          <w:rFonts w:cs="Times New Roman (Textkörper CS)"/>
          <w:color w:val="000000"/>
        </w:rPr>
      </w:pPr>
    </w:p>
    <w:p w:rsidR="00B73FDE" w:rsidRPr="002C23EC" w:rsidRDefault="00B73FDE" w:rsidP="002C23EC">
      <w:pPr>
        <w:spacing w:line="280" w:lineRule="atLeast"/>
        <w:rPr>
          <w:rFonts w:cs="Times New Roman (Textkörper CS)"/>
          <w:color w:val="000000"/>
        </w:rPr>
      </w:pPr>
      <w:r w:rsidRPr="002C23EC">
        <w:rPr>
          <w:rFonts w:cs="Times New Roman (Textkörper CS)"/>
          <w:color w:val="000000"/>
        </w:rPr>
        <w:t xml:space="preserve">Auf der Suche nach einem Alleinstellungsmerkmal hat sich die Gemeinde in einem partizipativen Entwicklungsprozess auf das Thema Glück fokussiert. Der Theologe und Psychotherapeut Arnold </w:t>
      </w:r>
      <w:proofErr w:type="spellStart"/>
      <w:r w:rsidRPr="002C23EC">
        <w:rPr>
          <w:rFonts w:cs="Times New Roman (Textkörper CS)"/>
          <w:color w:val="000000"/>
        </w:rPr>
        <w:t>Mettnitzer</w:t>
      </w:r>
      <w:proofErr w:type="spellEnd"/>
      <w:r w:rsidRPr="002C23EC">
        <w:rPr>
          <w:rFonts w:cs="Times New Roman (Textkörper CS)"/>
          <w:color w:val="000000"/>
        </w:rPr>
        <w:t xml:space="preserve"> führt das Projekt als künstlerischer Leiter und Präsident des Vereins ZUMGLUECK.JETZT gemeinsam mit </w:t>
      </w:r>
      <w:proofErr w:type="spellStart"/>
      <w:r w:rsidRPr="002C23EC">
        <w:rPr>
          <w:rFonts w:cs="Times New Roman (Textkörper CS)"/>
          <w:color w:val="000000"/>
        </w:rPr>
        <w:t>LAbg</w:t>
      </w:r>
      <w:proofErr w:type="spellEnd"/>
      <w:r w:rsidRPr="002C23EC">
        <w:rPr>
          <w:rFonts w:cs="Times New Roman (Textkörper CS)"/>
          <w:color w:val="000000"/>
        </w:rPr>
        <w:t xml:space="preserve">. Bürgermeister Herbert </w:t>
      </w:r>
      <w:proofErr w:type="spellStart"/>
      <w:r w:rsidRPr="002C23EC">
        <w:rPr>
          <w:rFonts w:cs="Times New Roman (Textkörper CS)"/>
          <w:color w:val="000000"/>
        </w:rPr>
        <w:t>Gaggl</w:t>
      </w:r>
      <w:proofErr w:type="spellEnd"/>
      <w:r w:rsidRPr="002C23EC">
        <w:rPr>
          <w:rFonts w:cs="Times New Roman (Textkörper CS)"/>
          <w:color w:val="000000"/>
        </w:rPr>
        <w:t xml:space="preserve"> und dem </w:t>
      </w:r>
      <w:proofErr w:type="spellStart"/>
      <w:r w:rsidRPr="002C23EC">
        <w:rPr>
          <w:rFonts w:cs="Times New Roman (Textkörper CS)"/>
          <w:color w:val="000000"/>
        </w:rPr>
        <w:t>nonconform</w:t>
      </w:r>
      <w:proofErr w:type="spellEnd"/>
      <w:r w:rsidRPr="002C23EC">
        <w:rPr>
          <w:rFonts w:cs="Times New Roman (Textkörper CS)"/>
          <w:color w:val="000000"/>
        </w:rPr>
        <w:t>-Architekten Roland Gruber an der Spitze. Mit an Bord sind</w:t>
      </w:r>
      <w:r w:rsidR="002C23EC">
        <w:rPr>
          <w:rFonts w:cs="Times New Roman (Textkörper CS)"/>
          <w:color w:val="000000"/>
        </w:rPr>
        <w:t xml:space="preserve"> </w:t>
      </w:r>
      <w:bookmarkStart w:id="0" w:name="_GoBack"/>
      <w:bookmarkEnd w:id="0"/>
      <w:r w:rsidRPr="002C23EC">
        <w:rPr>
          <w:rFonts w:cs="Times New Roman (Textkörper CS)"/>
          <w:color w:val="000000"/>
        </w:rPr>
        <w:t>Wirtschaftstreibende, Gemeindevertreter und engagierte Moosburger Bürgerinnen und Bürger.</w:t>
      </w:r>
    </w:p>
    <w:p w:rsidR="00B73FDE" w:rsidRPr="002C23EC" w:rsidRDefault="00B73FDE" w:rsidP="002C23EC">
      <w:pPr>
        <w:spacing w:line="280" w:lineRule="atLeast"/>
        <w:rPr>
          <w:rFonts w:cs="Times New Roman (Textkörper CS)"/>
          <w:color w:val="000000"/>
        </w:rPr>
      </w:pPr>
    </w:p>
    <w:p w:rsidR="00B73FDE" w:rsidRPr="002C23EC" w:rsidRDefault="00B73FDE" w:rsidP="002C23EC">
      <w:pPr>
        <w:spacing w:line="280" w:lineRule="atLeast"/>
        <w:rPr>
          <w:rFonts w:cs="Times New Roman (Textkörper CS)"/>
          <w:b/>
          <w:bCs/>
          <w:color w:val="000000"/>
        </w:rPr>
      </w:pPr>
      <w:r w:rsidRPr="002C23EC">
        <w:rPr>
          <w:rFonts w:cs="Times New Roman (Textkörper CS)"/>
          <w:b/>
          <w:bCs/>
          <w:color w:val="000000"/>
        </w:rPr>
        <w:t>Das Glück suchen und finden</w:t>
      </w:r>
    </w:p>
    <w:p w:rsidR="00B73FDE" w:rsidRPr="002C23EC" w:rsidRDefault="00B73FDE" w:rsidP="002C23EC">
      <w:pPr>
        <w:spacing w:line="280" w:lineRule="atLeast"/>
        <w:rPr>
          <w:rFonts w:cs="Times New Roman (Textkörper CS)"/>
          <w:color w:val="000000"/>
        </w:rPr>
      </w:pPr>
    </w:p>
    <w:p w:rsidR="00B73FDE" w:rsidRPr="002C23EC" w:rsidRDefault="00B73FDE" w:rsidP="002C23EC">
      <w:pPr>
        <w:spacing w:line="280" w:lineRule="atLeast"/>
        <w:rPr>
          <w:rFonts w:cs="Times New Roman (Textkörper CS)"/>
          <w:color w:val="000000"/>
        </w:rPr>
      </w:pPr>
      <w:r w:rsidRPr="002C23EC">
        <w:rPr>
          <w:rFonts w:cs="Times New Roman (Textkörper CS)"/>
          <w:color w:val="000000"/>
        </w:rPr>
        <w:t xml:space="preserve">Der Auftakt für das Glücksprojekt in Moosburg ist die Uraufführung der Glückssymphonie des Komponisten Edgar Unterkirchner und die Eröffnung der Galerie der Gedanken. Die Galerie besteht aus 23 Stationen mit den Porträts und Zitaten prominenter Persönlichkeiten (mit Kärnten-Bezug) mit internationaler Strahlkraft. Gezeichnet wurden die Porträts vom Künstler Prof. Harald Schreiber, der auch den Entwurf des „Glücksparcours“ mitgestaltet hat: ein Spazier- und Erlebnisweg im Ortskern, rund um das Schloss Moosburg und die Teiche, der Glücksmomente in unterschiedlichsten Facetten </w:t>
      </w:r>
      <w:proofErr w:type="gramStart"/>
      <w:r w:rsidRPr="002C23EC">
        <w:rPr>
          <w:rFonts w:cs="Times New Roman (Textkörper CS)"/>
          <w:color w:val="000000"/>
        </w:rPr>
        <w:t>bereit halten</w:t>
      </w:r>
      <w:proofErr w:type="gramEnd"/>
      <w:r w:rsidRPr="002C23EC">
        <w:rPr>
          <w:rFonts w:cs="Times New Roman (Textkörper CS)"/>
          <w:color w:val="000000"/>
        </w:rPr>
        <w:t xml:space="preserve"> wird. </w:t>
      </w:r>
      <w:r w:rsidR="00296ACB" w:rsidRPr="002C23EC">
        <w:rPr>
          <w:rFonts w:cs="Times New Roman (Textkörper CS)"/>
          <w:color w:val="000000"/>
        </w:rPr>
        <w:br/>
      </w:r>
      <w:r w:rsidR="00296ACB" w:rsidRPr="002C23EC">
        <w:rPr>
          <w:rFonts w:cs="Times New Roman (Textkörper CS)"/>
          <w:color w:val="000000"/>
        </w:rPr>
        <w:br/>
      </w:r>
      <w:r w:rsidRPr="002C23EC">
        <w:rPr>
          <w:rFonts w:cs="Times New Roman (Textkörper CS)"/>
          <w:color w:val="000000"/>
        </w:rPr>
        <w:t>Das Glücksprojekt ist auf mehrere Jahre angelegt und soll kontinuierlich wachsen: Die Eröffnung des Glücksparcours ist im kommenden Jahr geplant, ebenso die Abhaltung der „Glücksakademie“, die Vorträge, Diskussionen, Workshops und Kurse zum Inhalt hat.</w:t>
      </w:r>
    </w:p>
    <w:p w:rsidR="00B73FDE" w:rsidRPr="002C23EC" w:rsidRDefault="00B73FDE" w:rsidP="002C23EC">
      <w:pPr>
        <w:spacing w:line="280" w:lineRule="atLeast"/>
        <w:rPr>
          <w:rFonts w:cs="Times New Roman (Textkörper CS)"/>
          <w:color w:val="000000"/>
        </w:rPr>
      </w:pPr>
    </w:p>
    <w:p w:rsidR="00B73FDE" w:rsidRPr="002C23EC" w:rsidRDefault="00B73FDE" w:rsidP="002C23EC">
      <w:pPr>
        <w:spacing w:line="280" w:lineRule="atLeast"/>
        <w:rPr>
          <w:rFonts w:cs="Times New Roman (Textkörper CS)"/>
          <w:color w:val="000000"/>
        </w:rPr>
      </w:pPr>
      <w:r w:rsidRPr="002C23EC">
        <w:rPr>
          <w:rFonts w:cs="Times New Roman (Textkörper CS)"/>
          <w:color w:val="000000"/>
        </w:rPr>
        <w:t xml:space="preserve">Das Moosburger Glücksprojekt wird vom Land Kärnten gefördert. Der Verein ZUMGLUECK.JETZT möchte Menschen aller Altersgruppen motivieren und sich auf das Wagnis einzulassen, „des eigenen Glückes Schmied“ zu werden. </w:t>
      </w:r>
      <w:r w:rsidRPr="002C23EC">
        <w:rPr>
          <w:rFonts w:cs="Times New Roman (Textkörper CS)"/>
          <w:color w:val="000000"/>
        </w:rPr>
        <w:br/>
        <w:t xml:space="preserve">INFO: </w:t>
      </w:r>
      <w:hyperlink r:id="rId7" w:history="1">
        <w:r w:rsidRPr="002C23EC">
          <w:rPr>
            <w:rStyle w:val="Hyperlink"/>
            <w:rFonts w:cs="Times New Roman (Textkörper CS)"/>
            <w:color w:val="000000"/>
          </w:rPr>
          <w:t>www.zumglueck.jetzt</w:t>
        </w:r>
      </w:hyperlink>
    </w:p>
    <w:p w:rsidR="00296ACB" w:rsidRPr="002C23EC" w:rsidRDefault="00296ACB" w:rsidP="002C23EC">
      <w:pPr>
        <w:spacing w:line="280" w:lineRule="atLeast"/>
        <w:rPr>
          <w:rFonts w:cs="Times New Roman (Textkörper CS)"/>
          <w:b/>
          <w:bCs/>
          <w:color w:val="000000"/>
        </w:rPr>
      </w:pPr>
    </w:p>
    <w:p w:rsidR="002C23EC" w:rsidRDefault="002C23EC" w:rsidP="002C23EC">
      <w:pPr>
        <w:spacing w:line="280" w:lineRule="atLeast"/>
        <w:rPr>
          <w:rFonts w:cs="Times New Roman (Textkörper CS)"/>
          <w:b/>
          <w:bCs/>
          <w:color w:val="000000"/>
        </w:rPr>
      </w:pPr>
    </w:p>
    <w:p w:rsidR="002C23EC" w:rsidRDefault="002C23EC" w:rsidP="002C23EC">
      <w:pPr>
        <w:spacing w:line="280" w:lineRule="atLeast"/>
        <w:rPr>
          <w:rFonts w:cs="Times New Roman (Textkörper CS)"/>
          <w:b/>
          <w:bCs/>
          <w:color w:val="000000"/>
        </w:rPr>
      </w:pPr>
    </w:p>
    <w:p w:rsidR="002C23EC" w:rsidRDefault="002C23EC" w:rsidP="002C23EC">
      <w:pPr>
        <w:spacing w:line="280" w:lineRule="atLeast"/>
        <w:rPr>
          <w:rFonts w:cs="Times New Roman (Textkörper CS)"/>
          <w:b/>
          <w:bCs/>
          <w:color w:val="000000"/>
        </w:rPr>
      </w:pPr>
    </w:p>
    <w:p w:rsidR="002C23EC" w:rsidRDefault="002C23EC" w:rsidP="002C23EC">
      <w:pPr>
        <w:spacing w:line="280" w:lineRule="atLeast"/>
        <w:rPr>
          <w:rFonts w:cs="Times New Roman (Textkörper CS)"/>
          <w:b/>
          <w:bCs/>
          <w:color w:val="000000"/>
        </w:rPr>
      </w:pPr>
    </w:p>
    <w:p w:rsidR="00B73FDE" w:rsidRPr="002C23EC" w:rsidRDefault="00B73FDE" w:rsidP="002C23EC">
      <w:pPr>
        <w:spacing w:line="280" w:lineRule="atLeast"/>
        <w:rPr>
          <w:rFonts w:cs="Times New Roman (Textkörper CS)"/>
          <w:b/>
          <w:bCs/>
          <w:color w:val="000000"/>
        </w:rPr>
      </w:pPr>
      <w:r w:rsidRPr="002C23EC">
        <w:rPr>
          <w:rFonts w:cs="Times New Roman (Textkörper CS)"/>
          <w:b/>
          <w:bCs/>
          <w:color w:val="000000"/>
        </w:rPr>
        <w:lastRenderedPageBreak/>
        <w:t>Zitate</w:t>
      </w:r>
    </w:p>
    <w:p w:rsidR="00B73FDE" w:rsidRPr="002C23EC" w:rsidRDefault="00B73FDE" w:rsidP="002C23EC">
      <w:pPr>
        <w:spacing w:line="280" w:lineRule="atLeast"/>
        <w:rPr>
          <w:rFonts w:cs="Times New Roman (Textkörper CS)"/>
          <w:color w:val="000000"/>
        </w:rPr>
      </w:pPr>
    </w:p>
    <w:p w:rsidR="00B73FDE" w:rsidRPr="002C23EC" w:rsidRDefault="00B73FDE" w:rsidP="002C23EC">
      <w:pPr>
        <w:spacing w:line="280" w:lineRule="atLeast"/>
        <w:rPr>
          <w:rFonts w:cs="Times New Roman (Textkörper CS)"/>
          <w:color w:val="000000"/>
        </w:rPr>
      </w:pPr>
      <w:r w:rsidRPr="002C23EC">
        <w:rPr>
          <w:rFonts w:cs="Times New Roman (Textkörper CS)"/>
          <w:color w:val="000000"/>
        </w:rPr>
        <w:t xml:space="preserve">Bürgermeister Herbert </w:t>
      </w:r>
      <w:proofErr w:type="spellStart"/>
      <w:r w:rsidRPr="002C23EC">
        <w:rPr>
          <w:rFonts w:cs="Times New Roman (Textkörper CS)"/>
          <w:color w:val="000000"/>
        </w:rPr>
        <w:t>Gaggl</w:t>
      </w:r>
      <w:proofErr w:type="spellEnd"/>
      <w:r w:rsidRPr="002C23EC">
        <w:rPr>
          <w:rFonts w:cs="Times New Roman (Textkörper CS)"/>
          <w:color w:val="000000"/>
        </w:rPr>
        <w:t xml:space="preserve">: „Zum Glück haben wir die Ideen aus dem partizipativen Entwicklungsprozess der Ortskernstärkung ernst genommen und mit einem starken Team weiterverfolgt. Dadurch ist das ein Projekt in einer außergewöhnlichen Dimension geworden, </w:t>
      </w:r>
      <w:proofErr w:type="gramStart"/>
      <w:r w:rsidRPr="002C23EC">
        <w:rPr>
          <w:rFonts w:cs="Times New Roman (Textkörper CS)"/>
          <w:color w:val="000000"/>
        </w:rPr>
        <w:t>das</w:t>
      </w:r>
      <w:proofErr w:type="gramEnd"/>
      <w:r w:rsidRPr="002C23EC">
        <w:rPr>
          <w:rFonts w:cs="Times New Roman (Textkörper CS)"/>
          <w:color w:val="000000"/>
        </w:rPr>
        <w:t xml:space="preserve"> wir jetzt sukzessive umsetzen und uns noch viel Freude bereiten wird.“</w:t>
      </w:r>
    </w:p>
    <w:p w:rsidR="00B73FDE" w:rsidRPr="002C23EC" w:rsidRDefault="00B73FDE" w:rsidP="002C23EC">
      <w:pPr>
        <w:spacing w:line="280" w:lineRule="atLeast"/>
        <w:rPr>
          <w:rFonts w:cs="Times New Roman (Textkörper CS)"/>
          <w:color w:val="000000"/>
        </w:rPr>
      </w:pPr>
    </w:p>
    <w:p w:rsidR="00B73FDE" w:rsidRPr="002C23EC" w:rsidRDefault="00B73FDE" w:rsidP="002C23EC">
      <w:pPr>
        <w:spacing w:line="280" w:lineRule="atLeast"/>
        <w:rPr>
          <w:rFonts w:cs="Times New Roman (Textkörper CS)"/>
          <w:color w:val="000000"/>
        </w:rPr>
      </w:pPr>
      <w:r w:rsidRPr="002C23EC">
        <w:rPr>
          <w:rFonts w:cs="Times New Roman (Textkörper CS)"/>
          <w:color w:val="000000"/>
        </w:rPr>
        <w:t xml:space="preserve">Arnold </w:t>
      </w:r>
      <w:proofErr w:type="spellStart"/>
      <w:r w:rsidRPr="002C23EC">
        <w:rPr>
          <w:rFonts w:cs="Times New Roman (Textkörper CS)"/>
          <w:color w:val="000000"/>
        </w:rPr>
        <w:t>Mettnitzer</w:t>
      </w:r>
      <w:proofErr w:type="spellEnd"/>
      <w:r w:rsidRPr="002C23EC">
        <w:rPr>
          <w:rFonts w:cs="Times New Roman (Textkörper CS)"/>
          <w:color w:val="000000"/>
        </w:rPr>
        <w:t xml:space="preserve">, Präsident „ZUMGLUECK.JETZT – Initiativen zur Veredelung der Zeit“: </w:t>
      </w:r>
    </w:p>
    <w:p w:rsidR="00B73FDE" w:rsidRPr="002C23EC" w:rsidRDefault="00B73FDE" w:rsidP="002C23EC">
      <w:pPr>
        <w:spacing w:line="280" w:lineRule="atLeast"/>
        <w:rPr>
          <w:rFonts w:cs="Times New Roman (Textkörper CS)"/>
          <w:color w:val="000000"/>
        </w:rPr>
      </w:pPr>
      <w:r w:rsidRPr="002C23EC">
        <w:rPr>
          <w:rFonts w:cs="Times New Roman (Textkörper CS)"/>
          <w:color w:val="000000"/>
        </w:rPr>
        <w:t>„Eine schöne Begegnung, ein unverhoffter Zufall, ein lang gehegter Wunsch, der in Erfüllung geht – kein Glücksmoment gleicht dem anderen. Immer aber hat er auch damit zu tun, Gemeinschaft zu erleben und zeigen zu können, was wir können! Und genau dazu möchten wir Menschen aller Altersgruppen nach Moosburg einladen und ihnen in vielfältiger Art und Weise Gelegenheiten bieten, ihres eigenen Glückes Schmied zu sein.“</w:t>
      </w:r>
    </w:p>
    <w:p w:rsidR="00B73FDE" w:rsidRPr="002C23EC" w:rsidRDefault="00B73FDE" w:rsidP="002C23EC">
      <w:pPr>
        <w:spacing w:line="280" w:lineRule="atLeast"/>
        <w:rPr>
          <w:rFonts w:cs="Times New Roman (Textkörper CS)"/>
          <w:color w:val="000000"/>
        </w:rPr>
      </w:pPr>
    </w:p>
    <w:p w:rsidR="00B73FDE" w:rsidRPr="002C23EC" w:rsidRDefault="00B73FDE" w:rsidP="002C23EC">
      <w:pPr>
        <w:spacing w:line="280" w:lineRule="atLeast"/>
        <w:rPr>
          <w:rFonts w:cs="Times New Roman (Textkörper CS)"/>
          <w:color w:val="000000"/>
        </w:rPr>
      </w:pPr>
      <w:r w:rsidRPr="002C23EC">
        <w:rPr>
          <w:rFonts w:cs="Times New Roman (Textkörper CS)"/>
          <w:color w:val="000000"/>
        </w:rPr>
        <w:t xml:space="preserve">Roland Gruber, Vorsitzender „ZUMGLUECK.JETZT – Initiativen zur Veredelung der Zeit“: „Das Projekt hat eine Perspektive von zehn Jahren und immer wieder werden Impulse im Ortskern für Überraschungen sorgen, wofür es sich lohnt, Zeit zu nehmen und den Augenblick zu genießen. Die Qualität in der Gestaltung ist uns wichtig und daher arbeiten </w:t>
      </w:r>
      <w:proofErr w:type="gramStart"/>
      <w:r w:rsidRPr="002C23EC">
        <w:rPr>
          <w:rFonts w:cs="Times New Roman (Textkörper CS)"/>
          <w:color w:val="000000"/>
        </w:rPr>
        <w:t>mit internationalen Designer</w:t>
      </w:r>
      <w:proofErr w:type="gramEnd"/>
      <w:r w:rsidRPr="002C23EC">
        <w:rPr>
          <w:rFonts w:cs="Times New Roman (Textkörper CS)"/>
          <w:color w:val="000000"/>
        </w:rPr>
        <w:t>*innen und Künstler*innen zusammen.“</w:t>
      </w:r>
    </w:p>
    <w:p w:rsidR="00B73FDE" w:rsidRPr="002C23EC" w:rsidRDefault="00B73FDE" w:rsidP="002C23EC">
      <w:pPr>
        <w:spacing w:line="280" w:lineRule="atLeast"/>
        <w:rPr>
          <w:rFonts w:cs="Times New Roman (Textkörper CS)"/>
          <w:color w:val="000000"/>
        </w:rPr>
      </w:pPr>
    </w:p>
    <w:p w:rsidR="00296ACB" w:rsidRPr="002C23EC" w:rsidRDefault="00296ACB" w:rsidP="002C23EC">
      <w:pPr>
        <w:spacing w:line="280" w:lineRule="atLeast"/>
        <w:rPr>
          <w:rFonts w:cs="Times New Roman (Textkörper CS)"/>
          <w:color w:val="000000"/>
        </w:rPr>
      </w:pPr>
    </w:p>
    <w:p w:rsidR="00B73FDE" w:rsidRPr="002C23EC" w:rsidRDefault="00B73FDE" w:rsidP="002C23EC">
      <w:pPr>
        <w:spacing w:line="280" w:lineRule="atLeast"/>
        <w:rPr>
          <w:rFonts w:cs="Times New Roman (Textkörper CS)"/>
          <w:color w:val="000000"/>
        </w:rPr>
      </w:pPr>
      <w:r w:rsidRPr="002C23EC">
        <w:rPr>
          <w:rFonts w:cs="Times New Roman (Textkörper CS)"/>
          <w:color w:val="000000"/>
        </w:rPr>
        <w:t>Christine Lavant: „Ich habe ja auch Zeiten wo ich grundlos glücklich bin.“</w:t>
      </w:r>
    </w:p>
    <w:p w:rsidR="00B73FDE" w:rsidRPr="002C23EC" w:rsidRDefault="00B73FDE" w:rsidP="002C23EC">
      <w:pPr>
        <w:spacing w:line="280" w:lineRule="atLeast"/>
        <w:rPr>
          <w:rFonts w:cs="Times New Roman (Textkörper CS)"/>
          <w:color w:val="000000"/>
        </w:rPr>
      </w:pPr>
    </w:p>
    <w:p w:rsidR="00B73FDE" w:rsidRPr="002C23EC" w:rsidRDefault="00B73FDE" w:rsidP="002C23EC">
      <w:pPr>
        <w:spacing w:line="280" w:lineRule="atLeast"/>
        <w:rPr>
          <w:rFonts w:cs="Times New Roman (Textkörper CS)"/>
          <w:color w:val="000000"/>
        </w:rPr>
      </w:pPr>
      <w:r w:rsidRPr="002C23EC">
        <w:rPr>
          <w:rFonts w:cs="Times New Roman (Textkörper CS)"/>
          <w:color w:val="000000"/>
        </w:rPr>
        <w:t xml:space="preserve">Glücksparcours – Kulturlandschaft: © Sandra </w:t>
      </w:r>
      <w:proofErr w:type="spellStart"/>
      <w:r w:rsidRPr="002C23EC">
        <w:rPr>
          <w:rFonts w:cs="Times New Roman (Textkörper CS)"/>
          <w:color w:val="000000"/>
        </w:rPr>
        <w:t>Matanović</w:t>
      </w:r>
      <w:proofErr w:type="spellEnd"/>
      <w:r w:rsidRPr="002C23EC">
        <w:rPr>
          <w:rFonts w:cs="Times New Roman (Textkörper CS)"/>
          <w:color w:val="000000"/>
        </w:rPr>
        <w:t>:</w:t>
      </w:r>
    </w:p>
    <w:p w:rsidR="00B73FDE" w:rsidRPr="002C23EC" w:rsidRDefault="00B73FDE" w:rsidP="002C23EC">
      <w:pPr>
        <w:spacing w:line="280" w:lineRule="atLeast"/>
        <w:rPr>
          <w:rFonts w:cs="Times New Roman (Textkörper CS)"/>
        </w:rPr>
      </w:pPr>
      <w:r w:rsidRPr="002C23EC">
        <w:rPr>
          <w:rFonts w:cs="Times New Roman (Textkörper CS)"/>
        </w:rPr>
        <w:t xml:space="preserve"> </w:t>
      </w:r>
      <w:r w:rsidRPr="002C23EC">
        <w:rPr>
          <w:rFonts w:cs="Times New Roman (Textkörper CS)"/>
          <w:noProof/>
        </w:rPr>
        <w:drawing>
          <wp:inline distT="0" distB="0" distL="0" distR="0" wp14:anchorId="1D531B95" wp14:editId="1855E020">
            <wp:extent cx="596265" cy="901065"/>
            <wp:effectExtent l="0" t="0" r="0" b="0"/>
            <wp:docPr id="1" name="Grafik 2" descr="Ein Bild, das draußen, Gras, Mann, jung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descr="Ein Bild, das draußen, Gras, Mann, jung enthält.&#10;&#10;Automatisch generierte Beschreibun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901065"/>
                    </a:xfrm>
                    <a:prstGeom prst="rect">
                      <a:avLst/>
                    </a:prstGeom>
                    <a:noFill/>
                    <a:ln>
                      <a:noFill/>
                    </a:ln>
                  </pic:spPr>
                </pic:pic>
              </a:graphicData>
            </a:graphic>
          </wp:inline>
        </w:drawing>
      </w:r>
      <w:r w:rsidRPr="002C23EC">
        <w:rPr>
          <w:rFonts w:cs="Times New Roman (Textkörper CS)"/>
        </w:rPr>
        <w:t xml:space="preserve"> </w:t>
      </w:r>
      <w:r w:rsidRPr="002C23EC">
        <w:rPr>
          <w:rFonts w:cs="Times New Roman (Textkörper CS)"/>
          <w:noProof/>
        </w:rPr>
        <w:drawing>
          <wp:inline distT="0" distB="0" distL="0" distR="0" wp14:anchorId="3183D98F" wp14:editId="2A3E03B0">
            <wp:extent cx="1338580" cy="901065"/>
            <wp:effectExtent l="0" t="0" r="0" b="0"/>
            <wp:docPr id="2" name="Grafik 3" descr="Ein Bild, das draußen, Wasser, Fluss, Pfad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descr="Ein Bild, das draußen, Wasser, Fluss, Pfad enthält.&#10;&#10;Automatisch generierte Beschreibung"/>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8580" cy="901065"/>
                    </a:xfrm>
                    <a:prstGeom prst="rect">
                      <a:avLst/>
                    </a:prstGeom>
                    <a:noFill/>
                    <a:ln>
                      <a:noFill/>
                    </a:ln>
                  </pic:spPr>
                </pic:pic>
              </a:graphicData>
            </a:graphic>
          </wp:inline>
        </w:drawing>
      </w:r>
      <w:r w:rsidRPr="002C23EC">
        <w:rPr>
          <w:rFonts w:cs="Times New Roman (Textkörper CS)"/>
        </w:rPr>
        <w:t xml:space="preserve"> </w:t>
      </w:r>
      <w:r w:rsidRPr="002C23EC">
        <w:rPr>
          <w:rFonts w:cs="Times New Roman (Textkörper CS)"/>
          <w:noProof/>
        </w:rPr>
        <w:drawing>
          <wp:inline distT="0" distB="0" distL="0" distR="0" wp14:anchorId="28204E61" wp14:editId="7A6BB81A">
            <wp:extent cx="596265" cy="901065"/>
            <wp:effectExtent l="0" t="0" r="0" b="0"/>
            <wp:docPr id="3" name="Grafik 5" descr="Ein Bild, das Gebäude, draußen, Zaun, aus Holz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5" descr="Ein Bild, das Gebäude, draußen, Zaun, aus Holz enthält.&#10;&#10;Automatisch generierte Beschreibung"/>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6265" cy="901065"/>
                    </a:xfrm>
                    <a:prstGeom prst="rect">
                      <a:avLst/>
                    </a:prstGeom>
                    <a:noFill/>
                    <a:ln>
                      <a:noFill/>
                    </a:ln>
                  </pic:spPr>
                </pic:pic>
              </a:graphicData>
            </a:graphic>
          </wp:inline>
        </w:drawing>
      </w:r>
      <w:r w:rsidRPr="002C23EC">
        <w:rPr>
          <w:rFonts w:cs="Times New Roman (Textkörper CS)"/>
        </w:rPr>
        <w:t xml:space="preserve"> </w:t>
      </w:r>
    </w:p>
    <w:p w:rsidR="00B73FDE" w:rsidRPr="002C23EC" w:rsidRDefault="00B73FDE" w:rsidP="002C23EC">
      <w:pPr>
        <w:spacing w:line="280" w:lineRule="atLeast"/>
        <w:rPr>
          <w:rFonts w:cs="Times New Roman (Textkörper CS)"/>
          <w:color w:val="000000"/>
        </w:rPr>
      </w:pPr>
    </w:p>
    <w:p w:rsidR="00B73FDE" w:rsidRPr="002C23EC" w:rsidRDefault="00B73FDE" w:rsidP="002C23EC">
      <w:pPr>
        <w:spacing w:line="280" w:lineRule="atLeast"/>
        <w:rPr>
          <w:rFonts w:cs="Times New Roman (Textkörper CS)"/>
          <w:color w:val="000000"/>
        </w:rPr>
      </w:pPr>
      <w:r w:rsidRPr="002C23EC">
        <w:rPr>
          <w:rFonts w:cs="Times New Roman (Textkörper CS)"/>
          <w:color w:val="000000"/>
        </w:rPr>
        <w:t xml:space="preserve">Glücksparcours – </w:t>
      </w:r>
      <w:proofErr w:type="spellStart"/>
      <w:r w:rsidRPr="002C23EC">
        <w:rPr>
          <w:rFonts w:cs="Times New Roman (Textkörper CS)"/>
          <w:color w:val="000000"/>
        </w:rPr>
        <w:t>Hausbild</w:t>
      </w:r>
      <w:proofErr w:type="spellEnd"/>
      <w:r w:rsidRPr="002C23EC">
        <w:rPr>
          <w:rFonts w:cs="Times New Roman (Textkörper CS)"/>
          <w:color w:val="000000"/>
        </w:rPr>
        <w:t xml:space="preserve"> Christine Lavant: Fotomontage © Prokop/</w:t>
      </w:r>
      <w:proofErr w:type="spellStart"/>
      <w:r w:rsidRPr="002C23EC">
        <w:rPr>
          <w:rFonts w:cs="Times New Roman (Textkörper CS)"/>
          <w:color w:val="000000"/>
        </w:rPr>
        <w:t>Innerhofer</w:t>
      </w:r>
      <w:proofErr w:type="spellEnd"/>
      <w:r w:rsidRPr="002C23EC">
        <w:rPr>
          <w:rFonts w:cs="Times New Roman (Textkörper CS)"/>
          <w:color w:val="000000"/>
        </w:rPr>
        <w:t>/</w:t>
      </w:r>
      <w:proofErr w:type="spellStart"/>
      <w:r w:rsidRPr="002C23EC">
        <w:rPr>
          <w:rFonts w:cs="Times New Roman (Textkörper CS)"/>
          <w:color w:val="000000"/>
        </w:rPr>
        <w:t>Matanović</w:t>
      </w:r>
      <w:proofErr w:type="spellEnd"/>
    </w:p>
    <w:p w:rsidR="00B73FDE" w:rsidRPr="002C23EC" w:rsidRDefault="00B73FDE" w:rsidP="002C23EC">
      <w:pPr>
        <w:spacing w:line="280" w:lineRule="atLeast"/>
        <w:rPr>
          <w:rFonts w:cs="Times New Roman (Textkörper CS)"/>
        </w:rPr>
      </w:pPr>
      <w:r w:rsidRPr="002C23EC">
        <w:rPr>
          <w:rFonts w:cs="Times New Roman (Textkörper CS)"/>
          <w:noProof/>
        </w:rPr>
        <w:drawing>
          <wp:inline distT="0" distB="0" distL="0" distR="0" wp14:anchorId="1182A79F" wp14:editId="5C654112">
            <wp:extent cx="1921510" cy="887730"/>
            <wp:effectExtent l="0" t="0" r="0" b="0"/>
            <wp:docPr id="4" name="Grafik 1" descr="Ein Bild, das drinnen, Person, sitzend, Fron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descr="Ein Bild, das drinnen, Person, sitzend, Front enthält.&#10;&#10;Automatisch generierte Beschreibung"/>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1510" cy="887730"/>
                    </a:xfrm>
                    <a:prstGeom prst="rect">
                      <a:avLst/>
                    </a:prstGeom>
                    <a:noFill/>
                    <a:ln>
                      <a:noFill/>
                    </a:ln>
                  </pic:spPr>
                </pic:pic>
              </a:graphicData>
            </a:graphic>
          </wp:inline>
        </w:drawing>
      </w:r>
      <w:r w:rsidRPr="002C23EC">
        <w:rPr>
          <w:rFonts w:cs="Times New Roman (Textkörper CS)"/>
        </w:rPr>
        <w:t xml:space="preserve">  </w:t>
      </w:r>
      <w:r w:rsidRPr="002C23EC">
        <w:rPr>
          <w:rFonts w:cs="Times New Roman (Textkörper CS)"/>
          <w:noProof/>
        </w:rPr>
        <w:drawing>
          <wp:inline distT="0" distB="0" distL="0" distR="0" wp14:anchorId="337E463A" wp14:editId="0E58EE1F">
            <wp:extent cx="1351915" cy="901065"/>
            <wp:effectExtent l="0" t="0" r="0" b="0"/>
            <wp:docPr id="5" name="Grafik 5" descr="Ein Bild, das Gebäude, draußen, sitzend, Bank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5" descr="Ein Bild, das Gebäude, draußen, sitzend, Bank enthält.&#10;&#10;Automatisch generierte Beschreibung"/>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1915" cy="901065"/>
                    </a:xfrm>
                    <a:prstGeom prst="rect">
                      <a:avLst/>
                    </a:prstGeom>
                    <a:noFill/>
                    <a:ln>
                      <a:noFill/>
                    </a:ln>
                  </pic:spPr>
                </pic:pic>
              </a:graphicData>
            </a:graphic>
          </wp:inline>
        </w:drawing>
      </w:r>
    </w:p>
    <w:p w:rsidR="00B73FDE" w:rsidRPr="002C23EC" w:rsidRDefault="00B73FDE" w:rsidP="002C23EC">
      <w:pPr>
        <w:spacing w:line="280" w:lineRule="atLeast"/>
        <w:rPr>
          <w:rFonts w:cs="Times New Roman (Textkörper CS)"/>
          <w:noProof/>
        </w:rPr>
      </w:pPr>
    </w:p>
    <w:p w:rsidR="00B73FDE" w:rsidRPr="002C23EC" w:rsidRDefault="00B73FDE" w:rsidP="002C23EC">
      <w:pPr>
        <w:spacing w:line="280" w:lineRule="atLeast"/>
        <w:rPr>
          <w:rFonts w:cs="Times New Roman (Textkörper CS)"/>
        </w:rPr>
      </w:pPr>
      <w:r w:rsidRPr="002C23EC">
        <w:rPr>
          <w:rFonts w:cs="Times New Roman (Textkörper CS)"/>
          <w:b/>
          <w:bCs/>
          <w:noProof/>
        </w:rPr>
        <w:t>Rückfragehinweis:</w:t>
      </w:r>
      <w:r w:rsidRPr="002C23EC">
        <w:rPr>
          <w:rFonts w:cs="Times New Roman (Textkörper CS)"/>
          <w:noProof/>
        </w:rPr>
        <w:br/>
        <w:t xml:space="preserve">Roland Gruber </w:t>
      </w:r>
      <w:r w:rsidRPr="002C23EC">
        <w:rPr>
          <w:rFonts w:cs="Times New Roman (Textkörper CS)"/>
          <w:color w:val="000000"/>
          <w:lang w:eastAsia="de-DE"/>
        </w:rPr>
        <w:t>+43 699 19294060</w:t>
      </w:r>
      <w:r w:rsidR="00D12DEA" w:rsidRPr="002C23EC">
        <w:rPr>
          <w:rFonts w:cs="Times New Roman (Textkörper CS)"/>
          <w:color w:val="000000"/>
          <w:lang w:eastAsia="de-DE"/>
        </w:rPr>
        <w:t xml:space="preserve">, </w:t>
      </w:r>
      <w:r w:rsidRPr="002C23EC">
        <w:rPr>
          <w:rFonts w:cs="Times New Roman (Textkörper CS)"/>
          <w:color w:val="000000"/>
          <w:lang w:eastAsia="de-DE"/>
        </w:rPr>
        <w:t xml:space="preserve"> </w:t>
      </w:r>
      <w:hyperlink r:id="rId13" w:tooltip="mailto:gruber@nonconform.at" w:history="1">
        <w:r w:rsidRPr="002C23EC">
          <w:rPr>
            <w:rStyle w:val="Hyperlink"/>
            <w:rFonts w:cs="Times New Roman (Textkörper CS)"/>
            <w:lang w:eastAsia="de-DE"/>
          </w:rPr>
          <w:t>gruber@nonconform.at</w:t>
        </w:r>
      </w:hyperlink>
    </w:p>
    <w:p w:rsidR="00C77C07" w:rsidRPr="002C23EC" w:rsidRDefault="0075572D" w:rsidP="002C23EC">
      <w:pPr>
        <w:spacing w:line="280" w:lineRule="atLeast"/>
        <w:rPr>
          <w:rFonts w:cs="Times New Roman (Textkörper CS)"/>
        </w:rPr>
      </w:pPr>
      <w:r w:rsidRPr="002C23EC">
        <w:rPr>
          <w:rFonts w:cs="Times New Roman (Textkörper CS)"/>
        </w:rPr>
        <w:softHyphen/>
      </w:r>
      <w:r w:rsidRPr="002C23EC">
        <w:rPr>
          <w:rFonts w:cs="Times New Roman (Textkörper CS)"/>
        </w:rPr>
        <w:softHyphen/>
      </w:r>
    </w:p>
    <w:sectPr w:rsidR="00C77C07" w:rsidRPr="002C23EC" w:rsidSect="00296ACB">
      <w:headerReference w:type="default" r:id="rId14"/>
      <w:footerReference w:type="default" r:id="rId15"/>
      <w:pgSz w:w="11900" w:h="16840"/>
      <w:pgMar w:top="2835" w:right="1418" w:bottom="1418" w:left="1418" w:header="170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92E" w:rsidRDefault="0079192E" w:rsidP="00193C4A">
      <w:r>
        <w:separator/>
      </w:r>
    </w:p>
  </w:endnote>
  <w:endnote w:type="continuationSeparator" w:id="0">
    <w:p w:rsidR="0079192E" w:rsidRDefault="0079192E" w:rsidP="00193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Open Sans">
    <w:panose1 w:val="020B0606030504020204"/>
    <w:charset w:val="00"/>
    <w:family w:val="swiss"/>
    <w:pitch w:val="variable"/>
    <w:sig w:usb0="E00002EF" w:usb1="4000205B" w:usb2="00000028" w:usb3="00000000" w:csb0="0000019F" w:csb1="00000000"/>
  </w:font>
  <w:font w:name="Sindelar">
    <w:panose1 w:val="02040503040406020204"/>
    <w:charset w:val="4D"/>
    <w:family w:val="roman"/>
    <w:notTrueType/>
    <w:pitch w:val="variable"/>
    <w:sig w:usb0="0000004F" w:usb1="00000000" w:usb2="00000000" w:usb3="00000000" w:csb0="00000093" w:csb1="00000000"/>
  </w:font>
  <w:font w:name="Times New Roman (Textkörper CS)">
    <w:altName w:val="Times New Roman"/>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C4A" w:rsidRPr="00193C4A" w:rsidRDefault="00193C4A" w:rsidP="00193C4A">
    <w:pPr>
      <w:pStyle w:val="Copytext"/>
      <w:jc w:val="center"/>
      <w:rPr>
        <w:rFonts w:ascii="Open Sans" w:hAnsi="Open Sans"/>
        <w:iCs/>
        <w:color w:val="000000" w:themeColor="text1"/>
        <w:spacing w:val="2"/>
      </w:rPr>
    </w:pPr>
    <w:r w:rsidRPr="00193C4A">
      <w:rPr>
        <w:rFonts w:ascii="Open Sans" w:hAnsi="Open Sans"/>
        <w:color w:val="000000" w:themeColor="text1"/>
      </w:rPr>
      <w:t xml:space="preserve">Verein ZUMGLUECK.JETZT – Initiativen zur </w:t>
    </w:r>
    <w:r w:rsidRPr="00193C4A">
      <w:rPr>
        <w:rFonts w:ascii="Open Sans" w:hAnsi="Open Sans"/>
        <w:color w:val="000000" w:themeColor="text1"/>
        <w:spacing w:val="-4"/>
      </w:rPr>
      <w:t>Veredelung der Zeit, Kirchplatz 1, 9062 Moosburg, Austria</w:t>
    </w:r>
    <w:r w:rsidRPr="00193C4A">
      <w:rPr>
        <w:rFonts w:ascii="Open Sans" w:hAnsi="Open Sans"/>
        <w:color w:val="000000" w:themeColor="text1"/>
        <w:spacing w:val="-4"/>
      </w:rPr>
      <w:br/>
    </w:r>
    <w:r w:rsidRPr="00193C4A">
      <w:rPr>
        <w:rFonts w:ascii="Open Sans" w:hAnsi="Open Sans"/>
        <w:color w:val="000000" w:themeColor="text1"/>
      </w:rPr>
      <w:t xml:space="preserve">T +43 4272 83400-11, </w:t>
    </w:r>
    <w:hyperlink r:id="rId1" w:history="1">
      <w:r w:rsidRPr="00193C4A">
        <w:rPr>
          <w:rStyle w:val="Hyperlink"/>
          <w:rFonts w:ascii="Open Sans" w:hAnsi="Open Sans"/>
          <w:iCs/>
          <w:color w:val="000000" w:themeColor="text1"/>
          <w:spacing w:val="2"/>
        </w:rPr>
        <w:t>info@zumglueck.jetzt</w:t>
      </w:r>
    </w:hyperlink>
    <w:r w:rsidRPr="00193C4A">
      <w:rPr>
        <w:rFonts w:ascii="Open Sans" w:hAnsi="Open Sans"/>
        <w:iCs/>
        <w:color w:val="000000" w:themeColor="text1"/>
        <w:spacing w:val="2"/>
      </w:rPr>
      <w:t>, www.zumglueck.jetzt, #</w:t>
    </w:r>
    <w:proofErr w:type="spellStart"/>
    <w:r w:rsidRPr="00193C4A">
      <w:rPr>
        <w:rFonts w:ascii="Open Sans" w:hAnsi="Open Sans"/>
        <w:iCs/>
        <w:color w:val="000000" w:themeColor="text1"/>
        <w:spacing w:val="2"/>
      </w:rPr>
      <w:t>zumglueckjetzt</w:t>
    </w:r>
    <w:proofErr w:type="spellEnd"/>
  </w:p>
  <w:p w:rsidR="00193C4A" w:rsidRPr="00193C4A" w:rsidRDefault="00193C4A">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92E" w:rsidRDefault="0079192E" w:rsidP="00193C4A">
      <w:r>
        <w:separator/>
      </w:r>
    </w:p>
  </w:footnote>
  <w:footnote w:type="continuationSeparator" w:id="0">
    <w:p w:rsidR="0079192E" w:rsidRDefault="0079192E" w:rsidP="00193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C4A" w:rsidRDefault="001B5756">
    <w:pPr>
      <w:pStyle w:val="Kopfzeile"/>
    </w:pPr>
    <w:r>
      <w:rPr>
        <w:noProof/>
      </w:rPr>
      <w:drawing>
        <wp:anchor distT="0" distB="0" distL="114300" distR="114300" simplePos="0" relativeHeight="251659264" behindDoc="1" locked="1" layoutInCell="1" allowOverlap="0">
          <wp:simplePos x="0" y="0"/>
          <wp:positionH relativeFrom="margin">
            <wp:align>center</wp:align>
          </wp:positionH>
          <wp:positionV relativeFrom="margin">
            <wp:posOffset>-1390015</wp:posOffset>
          </wp:positionV>
          <wp:extent cx="1696085" cy="907415"/>
          <wp:effectExtent l="0" t="0" r="571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umglueck_Signet.jpg"/>
                  <pic:cNvPicPr/>
                </pic:nvPicPr>
                <pic:blipFill>
                  <a:blip r:embed="rId1">
                    <a:extLst>
                      <a:ext uri="{28A0092B-C50C-407E-A947-70E740481C1C}">
                        <a14:useLocalDpi xmlns:a14="http://schemas.microsoft.com/office/drawing/2010/main" val="0"/>
                      </a:ext>
                    </a:extLst>
                  </a:blip>
                  <a:stretch>
                    <a:fillRect/>
                  </a:stretch>
                </pic:blipFill>
                <pic:spPr>
                  <a:xfrm>
                    <a:off x="0" y="0"/>
                    <a:ext cx="1696085" cy="90741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C4A"/>
    <w:rsid w:val="00193C4A"/>
    <w:rsid w:val="001B5756"/>
    <w:rsid w:val="00286C5F"/>
    <w:rsid w:val="00296ACB"/>
    <w:rsid w:val="002B051D"/>
    <w:rsid w:val="002C23EC"/>
    <w:rsid w:val="003E6739"/>
    <w:rsid w:val="00425F6D"/>
    <w:rsid w:val="0075572D"/>
    <w:rsid w:val="0079192E"/>
    <w:rsid w:val="00B73FDE"/>
    <w:rsid w:val="00BB0549"/>
    <w:rsid w:val="00CC4703"/>
    <w:rsid w:val="00D12DEA"/>
    <w:rsid w:val="00E8123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0DA66"/>
  <w15:chartTrackingRefBased/>
  <w15:docId w15:val="{87E2CC10-8C89-BD47-A9D7-52A34871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Opensans">
    <w:name w:val="Copy Open sans"/>
    <w:basedOn w:val="Standard"/>
    <w:link w:val="CopyOpensansZchn"/>
    <w:autoRedefine/>
    <w:qFormat/>
    <w:rsid w:val="00BB0549"/>
    <w:rPr>
      <w:rFonts w:ascii="Open Sans" w:hAnsi="Open Sans" w:cs="Open Sans"/>
      <w:sz w:val="22"/>
      <w:szCs w:val="20"/>
    </w:rPr>
  </w:style>
  <w:style w:type="character" w:customStyle="1" w:styleId="CopyOpensansZchn">
    <w:name w:val="Copy Open sans Zchn"/>
    <w:basedOn w:val="Absatz-Standardschriftart"/>
    <w:link w:val="CopyOpensans"/>
    <w:rsid w:val="00BB0549"/>
    <w:rPr>
      <w:rFonts w:ascii="Open Sans" w:hAnsi="Open Sans" w:cs="Open Sans"/>
      <w:sz w:val="22"/>
      <w:szCs w:val="20"/>
    </w:rPr>
  </w:style>
  <w:style w:type="paragraph" w:styleId="Kopfzeile">
    <w:name w:val="header"/>
    <w:basedOn w:val="Standard"/>
    <w:link w:val="KopfzeileZchn"/>
    <w:uiPriority w:val="99"/>
    <w:unhideWhenUsed/>
    <w:rsid w:val="00193C4A"/>
    <w:pPr>
      <w:tabs>
        <w:tab w:val="center" w:pos="4536"/>
        <w:tab w:val="right" w:pos="9072"/>
      </w:tabs>
    </w:pPr>
  </w:style>
  <w:style w:type="character" w:customStyle="1" w:styleId="KopfzeileZchn">
    <w:name w:val="Kopfzeile Zchn"/>
    <w:basedOn w:val="Absatz-Standardschriftart"/>
    <w:link w:val="Kopfzeile"/>
    <w:uiPriority w:val="99"/>
    <w:rsid w:val="00193C4A"/>
  </w:style>
  <w:style w:type="paragraph" w:styleId="Fuzeile">
    <w:name w:val="footer"/>
    <w:basedOn w:val="Standard"/>
    <w:link w:val="FuzeileZchn"/>
    <w:uiPriority w:val="99"/>
    <w:unhideWhenUsed/>
    <w:rsid w:val="00193C4A"/>
    <w:pPr>
      <w:tabs>
        <w:tab w:val="center" w:pos="4536"/>
        <w:tab w:val="right" w:pos="9072"/>
      </w:tabs>
    </w:pPr>
  </w:style>
  <w:style w:type="character" w:customStyle="1" w:styleId="FuzeileZchn">
    <w:name w:val="Fußzeile Zchn"/>
    <w:basedOn w:val="Absatz-Standardschriftart"/>
    <w:link w:val="Fuzeile"/>
    <w:uiPriority w:val="99"/>
    <w:rsid w:val="00193C4A"/>
  </w:style>
  <w:style w:type="paragraph" w:customStyle="1" w:styleId="Copytext">
    <w:name w:val="Copytext"/>
    <w:basedOn w:val="Standard"/>
    <w:uiPriority w:val="99"/>
    <w:rsid w:val="00193C4A"/>
    <w:pPr>
      <w:autoSpaceDE w:val="0"/>
      <w:autoSpaceDN w:val="0"/>
      <w:adjustRightInd w:val="0"/>
      <w:spacing w:after="113" w:line="240" w:lineRule="atLeast"/>
      <w:jc w:val="both"/>
      <w:textAlignment w:val="center"/>
    </w:pPr>
    <w:rPr>
      <w:rFonts w:ascii="Sindelar" w:hAnsi="Sindelar" w:cs="Sindelar"/>
      <w:color w:val="000000"/>
      <w:sz w:val="18"/>
      <w:szCs w:val="18"/>
      <w:lang w:val="de-DE"/>
    </w:rPr>
  </w:style>
  <w:style w:type="character" w:styleId="Hyperlink">
    <w:name w:val="Hyperlink"/>
    <w:basedOn w:val="Absatz-Standardschriftart"/>
    <w:uiPriority w:val="99"/>
    <w:unhideWhenUsed/>
    <w:rsid w:val="00193C4A"/>
    <w:rPr>
      <w:color w:val="0563C1" w:themeColor="hyperlink"/>
      <w:u w:val="single"/>
    </w:rPr>
  </w:style>
  <w:style w:type="character" w:styleId="NichtaufgelsteErwhnung">
    <w:name w:val="Unresolved Mention"/>
    <w:basedOn w:val="Absatz-Standardschriftart"/>
    <w:uiPriority w:val="99"/>
    <w:semiHidden/>
    <w:unhideWhenUsed/>
    <w:rsid w:val="00193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uber@nonconform.at" TargetMode="External"/><Relationship Id="rId3" Type="http://schemas.openxmlformats.org/officeDocument/2006/relationships/settings" Target="settings.xml"/><Relationship Id="rId7" Type="http://schemas.openxmlformats.org/officeDocument/2006/relationships/hyperlink" Target="http://www.zumglueck.jetzt"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zumglueck.jetz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D9709-1703-A240-A25C-A3A48DCD6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3395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Innerhofer</dc:creator>
  <cp:keywords/>
  <dc:description/>
  <cp:lastModifiedBy>Helga Innerhofer</cp:lastModifiedBy>
  <cp:revision>2</cp:revision>
  <cp:lastPrinted>2020-10-21T07:10:00Z</cp:lastPrinted>
  <dcterms:created xsi:type="dcterms:W3CDTF">2020-10-21T07:11:00Z</dcterms:created>
  <dcterms:modified xsi:type="dcterms:W3CDTF">2020-10-21T07:11:00Z</dcterms:modified>
</cp:coreProperties>
</file>